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27" w:rsidRPr="006A0382" w:rsidRDefault="00705127" w:rsidP="00D053A4">
      <w:pPr>
        <w:spacing w:line="276" w:lineRule="auto"/>
        <w:contextualSpacing/>
        <w:jc w:val="center"/>
        <w:rPr>
          <w:rFonts w:asciiTheme="minorHAnsi" w:hAnsiTheme="minorHAnsi"/>
          <w:b/>
          <w:sz w:val="28"/>
        </w:rPr>
      </w:pPr>
    </w:p>
    <w:p w:rsidR="00AC1626" w:rsidRDefault="00A34420" w:rsidP="00D053A4">
      <w:pPr>
        <w:spacing w:line="276" w:lineRule="auto"/>
        <w:contextualSpacing/>
        <w:jc w:val="center"/>
        <w:rPr>
          <w:rFonts w:asciiTheme="minorHAnsi" w:hAnsiTheme="minorHAnsi"/>
          <w:b/>
          <w:sz w:val="28"/>
        </w:rPr>
      </w:pPr>
      <w:r w:rsidRPr="006A0382">
        <w:rPr>
          <w:rFonts w:asciiTheme="minorHAnsi" w:hAnsiTheme="minorHAnsi"/>
          <w:b/>
          <w:sz w:val="28"/>
        </w:rPr>
        <w:t>Product Council/Buil</w:t>
      </w:r>
      <w:r w:rsidR="00705127" w:rsidRPr="006A0382">
        <w:rPr>
          <w:rFonts w:asciiTheme="minorHAnsi" w:hAnsiTheme="minorHAnsi"/>
          <w:b/>
          <w:sz w:val="28"/>
        </w:rPr>
        <w:t xml:space="preserve">ding Healthy Places </w:t>
      </w:r>
    </w:p>
    <w:p w:rsidR="00A34420" w:rsidRPr="006A0382" w:rsidRDefault="00AC1626" w:rsidP="00D053A4">
      <w:pPr>
        <w:spacing w:line="276" w:lineRule="auto"/>
        <w:contextualSpacing/>
        <w:jc w:val="center"/>
        <w:rPr>
          <w:rFonts w:asciiTheme="minorHAnsi" w:hAnsiTheme="minorHAnsi"/>
          <w:b/>
          <w:sz w:val="28"/>
        </w:rPr>
      </w:pPr>
      <w:r>
        <w:rPr>
          <w:rFonts w:asciiTheme="minorHAnsi" w:hAnsiTheme="minorHAnsi"/>
          <w:b/>
          <w:sz w:val="28"/>
        </w:rPr>
        <w:t xml:space="preserve">Joint </w:t>
      </w:r>
      <w:r w:rsidR="00705127" w:rsidRPr="006A0382">
        <w:rPr>
          <w:rFonts w:asciiTheme="minorHAnsi" w:hAnsiTheme="minorHAnsi"/>
          <w:b/>
          <w:sz w:val="28"/>
        </w:rPr>
        <w:t>White Paper Opportunity</w:t>
      </w:r>
    </w:p>
    <w:p w:rsidR="00090835" w:rsidRDefault="00090835" w:rsidP="00D053A4">
      <w:pPr>
        <w:spacing w:line="276" w:lineRule="auto"/>
        <w:contextualSpacing/>
        <w:jc w:val="center"/>
        <w:rPr>
          <w:rFonts w:asciiTheme="minorHAnsi" w:hAnsiTheme="minorHAnsi" w:cs="Arial"/>
          <w:b/>
        </w:rPr>
      </w:pPr>
    </w:p>
    <w:p w:rsidR="00705127" w:rsidRPr="00C60DD3" w:rsidRDefault="00090835" w:rsidP="00D053A4">
      <w:pPr>
        <w:spacing w:line="276" w:lineRule="auto"/>
        <w:contextualSpacing/>
        <w:jc w:val="center"/>
        <w:rPr>
          <w:rFonts w:asciiTheme="minorHAnsi" w:hAnsiTheme="minorHAnsi" w:cs="Arial"/>
          <w:b/>
        </w:rPr>
      </w:pPr>
      <w:bookmarkStart w:id="0" w:name="_GoBack"/>
      <w:bookmarkEnd w:id="0"/>
      <w:r>
        <w:rPr>
          <w:rFonts w:asciiTheme="minorHAnsi" w:hAnsiTheme="minorHAnsi" w:cs="Arial"/>
          <w:b/>
        </w:rPr>
        <w:t>February 2017</w:t>
      </w:r>
    </w:p>
    <w:p w:rsidR="00D053A4" w:rsidRDefault="00D053A4" w:rsidP="00D053A4">
      <w:pPr>
        <w:spacing w:line="276" w:lineRule="auto"/>
        <w:contextualSpacing/>
        <w:rPr>
          <w:rFonts w:asciiTheme="minorHAnsi" w:hAnsiTheme="minorHAnsi"/>
        </w:rPr>
      </w:pPr>
    </w:p>
    <w:p w:rsidR="00C60DD3" w:rsidRDefault="00AC1626" w:rsidP="00D053A4">
      <w:pPr>
        <w:spacing w:line="276" w:lineRule="auto"/>
        <w:contextualSpacing/>
        <w:rPr>
          <w:rFonts w:asciiTheme="minorHAnsi" w:hAnsiTheme="minorHAnsi"/>
        </w:rPr>
      </w:pPr>
      <w:r>
        <w:rPr>
          <w:rFonts w:asciiTheme="minorHAnsi" w:hAnsiTheme="minorHAnsi"/>
        </w:rPr>
        <w:t xml:space="preserve">The ULI </w:t>
      </w:r>
      <w:r w:rsidR="00A34420" w:rsidRPr="006A0382">
        <w:rPr>
          <w:rFonts w:asciiTheme="minorHAnsi" w:hAnsiTheme="minorHAnsi"/>
        </w:rPr>
        <w:t xml:space="preserve">Building Healthy Places Initiative </w:t>
      </w:r>
      <w:r w:rsidR="00C60DD3">
        <w:rPr>
          <w:rFonts w:asciiTheme="minorHAnsi" w:hAnsiTheme="minorHAnsi"/>
        </w:rPr>
        <w:t xml:space="preserve">is excited to have the opportunity to work with </w:t>
      </w:r>
      <w:r w:rsidR="007D6B42">
        <w:rPr>
          <w:rFonts w:asciiTheme="minorHAnsi" w:hAnsiTheme="minorHAnsi"/>
        </w:rPr>
        <w:t xml:space="preserve">two </w:t>
      </w:r>
      <w:r w:rsidR="00C60DD3">
        <w:rPr>
          <w:rFonts w:asciiTheme="minorHAnsi" w:hAnsiTheme="minorHAnsi"/>
        </w:rPr>
        <w:t xml:space="preserve">ULI </w:t>
      </w:r>
      <w:r w:rsidR="00A34420" w:rsidRPr="006A0382">
        <w:rPr>
          <w:rFonts w:asciiTheme="minorHAnsi" w:hAnsiTheme="minorHAnsi"/>
        </w:rPr>
        <w:t xml:space="preserve">Product Councils </w:t>
      </w:r>
      <w:r w:rsidR="00D053A4">
        <w:rPr>
          <w:rFonts w:asciiTheme="minorHAnsi" w:hAnsiTheme="minorHAnsi"/>
        </w:rPr>
        <w:t xml:space="preserve">to prepare </w:t>
      </w:r>
      <w:r w:rsidR="00C60DD3">
        <w:rPr>
          <w:rFonts w:asciiTheme="minorHAnsi" w:hAnsiTheme="minorHAnsi"/>
        </w:rPr>
        <w:t xml:space="preserve">reports or white papers which explore topics </w:t>
      </w:r>
      <w:r>
        <w:rPr>
          <w:rFonts w:asciiTheme="minorHAnsi" w:hAnsiTheme="minorHAnsi"/>
        </w:rPr>
        <w:t xml:space="preserve">that </w:t>
      </w:r>
      <w:r w:rsidR="00C60DD3">
        <w:rPr>
          <w:rFonts w:asciiTheme="minorHAnsi" w:hAnsiTheme="minorHAnsi"/>
        </w:rPr>
        <w:t>intersect with Product Council interests and human health. We will seek ideas from Product Councils in Spring</w:t>
      </w:r>
      <w:r>
        <w:rPr>
          <w:rFonts w:asciiTheme="minorHAnsi" w:hAnsiTheme="minorHAnsi"/>
        </w:rPr>
        <w:t xml:space="preserve"> </w:t>
      </w:r>
      <w:r w:rsidR="00C60DD3">
        <w:rPr>
          <w:rFonts w:asciiTheme="minorHAnsi" w:hAnsiTheme="minorHAnsi"/>
        </w:rPr>
        <w:t>2017, and will aim to complete the reports by Fall Meeting, 2018.</w:t>
      </w:r>
    </w:p>
    <w:p w:rsidR="00C60DD3" w:rsidRDefault="00C60DD3" w:rsidP="00D053A4">
      <w:pPr>
        <w:spacing w:line="276" w:lineRule="auto"/>
        <w:contextualSpacing/>
        <w:rPr>
          <w:rFonts w:asciiTheme="minorHAnsi" w:hAnsiTheme="minorHAnsi"/>
        </w:rPr>
      </w:pPr>
    </w:p>
    <w:p w:rsidR="00E01B3E" w:rsidRPr="006A0382" w:rsidRDefault="00C60DD3" w:rsidP="00D053A4">
      <w:pPr>
        <w:spacing w:line="276" w:lineRule="auto"/>
        <w:contextualSpacing/>
        <w:rPr>
          <w:rFonts w:asciiTheme="minorHAnsi" w:hAnsiTheme="minorHAnsi"/>
        </w:rPr>
      </w:pPr>
      <w:r>
        <w:rPr>
          <w:rFonts w:asciiTheme="minorHAnsi" w:hAnsiTheme="minorHAnsi"/>
        </w:rPr>
        <w:t xml:space="preserve">The Building Healthy Places Initiative will provide resources to conduct research, focus findings, </w:t>
      </w:r>
      <w:r w:rsidR="006A0382">
        <w:rPr>
          <w:rFonts w:asciiTheme="minorHAnsi" w:hAnsiTheme="minorHAnsi"/>
        </w:rPr>
        <w:t xml:space="preserve">draft reports, find images, </w:t>
      </w:r>
      <w:r>
        <w:rPr>
          <w:rFonts w:asciiTheme="minorHAnsi" w:hAnsiTheme="minorHAnsi"/>
        </w:rPr>
        <w:t xml:space="preserve">and design and print the report. Product Councils will develop and propose </w:t>
      </w:r>
      <w:r w:rsidRPr="004F687D">
        <w:rPr>
          <w:rFonts w:asciiTheme="minorHAnsi" w:hAnsiTheme="minorHAnsi"/>
        </w:rPr>
        <w:t>white paper topics</w:t>
      </w:r>
      <w:r>
        <w:rPr>
          <w:rFonts w:asciiTheme="minorHAnsi" w:hAnsiTheme="minorHAnsi"/>
        </w:rPr>
        <w:t xml:space="preserve">, </w:t>
      </w:r>
      <w:r w:rsidR="007D6B42">
        <w:rPr>
          <w:rFonts w:asciiTheme="minorHAnsi" w:hAnsiTheme="minorHAnsi"/>
        </w:rPr>
        <w:t xml:space="preserve">identify point people, </w:t>
      </w:r>
      <w:r>
        <w:rPr>
          <w:rFonts w:asciiTheme="minorHAnsi" w:hAnsiTheme="minorHAnsi"/>
        </w:rPr>
        <w:t xml:space="preserve">review white paper drafts and final content, discuss paper findings at </w:t>
      </w:r>
      <w:r w:rsidR="00D053A4">
        <w:rPr>
          <w:rFonts w:asciiTheme="minorHAnsi" w:hAnsiTheme="minorHAnsi"/>
        </w:rPr>
        <w:t>ULI m</w:t>
      </w:r>
      <w:r>
        <w:rPr>
          <w:rFonts w:asciiTheme="minorHAnsi" w:hAnsiTheme="minorHAnsi"/>
        </w:rPr>
        <w:t>eeting</w:t>
      </w:r>
      <w:r w:rsidR="00D053A4">
        <w:rPr>
          <w:rFonts w:asciiTheme="minorHAnsi" w:hAnsiTheme="minorHAnsi"/>
        </w:rPr>
        <w:t>s</w:t>
      </w:r>
      <w:r>
        <w:rPr>
          <w:rFonts w:asciiTheme="minorHAnsi" w:hAnsiTheme="minorHAnsi"/>
        </w:rPr>
        <w:t xml:space="preserve">, </w:t>
      </w:r>
      <w:r w:rsidRPr="004F687D">
        <w:rPr>
          <w:rFonts w:asciiTheme="minorHAnsi" w:hAnsiTheme="minorHAnsi"/>
        </w:rPr>
        <w:t xml:space="preserve">and </w:t>
      </w:r>
      <w:r w:rsidR="006A0382">
        <w:rPr>
          <w:rFonts w:asciiTheme="minorHAnsi" w:hAnsiTheme="minorHAnsi"/>
        </w:rPr>
        <w:t xml:space="preserve">help to </w:t>
      </w:r>
      <w:r w:rsidRPr="004F687D">
        <w:rPr>
          <w:rFonts w:asciiTheme="minorHAnsi" w:hAnsiTheme="minorHAnsi"/>
        </w:rPr>
        <w:t>dissemina</w:t>
      </w:r>
      <w:r>
        <w:rPr>
          <w:rFonts w:asciiTheme="minorHAnsi" w:hAnsiTheme="minorHAnsi"/>
        </w:rPr>
        <w:t>te</w:t>
      </w:r>
      <w:r w:rsidRPr="004F687D">
        <w:rPr>
          <w:rFonts w:asciiTheme="minorHAnsi" w:hAnsiTheme="minorHAnsi"/>
        </w:rPr>
        <w:t xml:space="preserve"> findings. </w:t>
      </w:r>
      <w:r>
        <w:rPr>
          <w:rFonts w:asciiTheme="minorHAnsi" w:hAnsiTheme="minorHAnsi"/>
        </w:rPr>
        <w:t xml:space="preserve">The joint </w:t>
      </w:r>
      <w:r w:rsidR="00D824C2" w:rsidRPr="006A0382">
        <w:rPr>
          <w:rFonts w:asciiTheme="minorHAnsi" w:hAnsiTheme="minorHAnsi"/>
        </w:rPr>
        <w:t>white papers</w:t>
      </w:r>
      <w:r w:rsidR="00274993" w:rsidRPr="006A0382">
        <w:rPr>
          <w:rFonts w:asciiTheme="minorHAnsi" w:hAnsiTheme="minorHAnsi"/>
        </w:rPr>
        <w:t xml:space="preserve"> will be shared widely with </w:t>
      </w:r>
      <w:r w:rsidR="00D824C2" w:rsidRPr="006A0382">
        <w:rPr>
          <w:rFonts w:asciiTheme="minorHAnsi" w:hAnsiTheme="minorHAnsi"/>
        </w:rPr>
        <w:t>Product Council network</w:t>
      </w:r>
      <w:r w:rsidR="00274993" w:rsidRPr="006A0382">
        <w:rPr>
          <w:rFonts w:asciiTheme="minorHAnsi" w:hAnsiTheme="minorHAnsi"/>
        </w:rPr>
        <w:t>s</w:t>
      </w:r>
      <w:r w:rsidR="00D824C2" w:rsidRPr="006A0382">
        <w:rPr>
          <w:rFonts w:asciiTheme="minorHAnsi" w:hAnsiTheme="minorHAnsi"/>
        </w:rPr>
        <w:t>, ULI members, and partner organizations</w:t>
      </w:r>
      <w:r>
        <w:rPr>
          <w:rFonts w:asciiTheme="minorHAnsi" w:hAnsiTheme="minorHAnsi"/>
        </w:rPr>
        <w:t xml:space="preserve"> </w:t>
      </w:r>
      <w:r w:rsidR="00D824C2" w:rsidRPr="006A0382">
        <w:rPr>
          <w:rFonts w:asciiTheme="minorHAnsi" w:hAnsiTheme="minorHAnsi"/>
        </w:rPr>
        <w:t xml:space="preserve">via virtual and in person events, mailings, email, and other means. </w:t>
      </w:r>
    </w:p>
    <w:p w:rsidR="00E01B3E" w:rsidRPr="006A0382" w:rsidRDefault="00E01B3E" w:rsidP="00D053A4">
      <w:pPr>
        <w:spacing w:line="276" w:lineRule="auto"/>
        <w:contextualSpacing/>
        <w:rPr>
          <w:rFonts w:asciiTheme="minorHAnsi" w:hAnsiTheme="minorHAnsi"/>
        </w:rPr>
      </w:pPr>
    </w:p>
    <w:p w:rsidR="00E01B3E" w:rsidRPr="006A0382" w:rsidRDefault="00E01B3E" w:rsidP="00D053A4">
      <w:pPr>
        <w:spacing w:line="276" w:lineRule="auto"/>
        <w:contextualSpacing/>
        <w:rPr>
          <w:rFonts w:asciiTheme="minorHAnsi" w:hAnsiTheme="minorHAnsi"/>
          <w:b/>
        </w:rPr>
      </w:pPr>
      <w:r w:rsidRPr="006A0382">
        <w:rPr>
          <w:rFonts w:asciiTheme="minorHAnsi" w:hAnsiTheme="minorHAnsi"/>
          <w:b/>
        </w:rPr>
        <w:t>White Paper Content</w:t>
      </w:r>
    </w:p>
    <w:p w:rsidR="00AC1626" w:rsidRDefault="00C60DD3" w:rsidP="00D053A4">
      <w:pPr>
        <w:spacing w:line="276" w:lineRule="auto"/>
        <w:contextualSpacing/>
        <w:rPr>
          <w:rFonts w:asciiTheme="minorHAnsi" w:hAnsiTheme="minorHAnsi"/>
        </w:rPr>
      </w:pPr>
      <w:r>
        <w:rPr>
          <w:rFonts w:asciiTheme="minorHAnsi" w:hAnsiTheme="minorHAnsi"/>
        </w:rPr>
        <w:t>W</w:t>
      </w:r>
      <w:r w:rsidR="00274993" w:rsidRPr="006A0382">
        <w:rPr>
          <w:rFonts w:asciiTheme="minorHAnsi" w:hAnsiTheme="minorHAnsi"/>
        </w:rPr>
        <w:t xml:space="preserve">hite paper topics </w:t>
      </w:r>
      <w:r>
        <w:rPr>
          <w:rFonts w:asciiTheme="minorHAnsi" w:hAnsiTheme="minorHAnsi"/>
        </w:rPr>
        <w:t xml:space="preserve">will </w:t>
      </w:r>
      <w:r w:rsidR="00274993" w:rsidRPr="006A0382">
        <w:rPr>
          <w:rFonts w:asciiTheme="minorHAnsi" w:hAnsiTheme="minorHAnsi"/>
        </w:rPr>
        <w:t xml:space="preserve">explore the connections between </w:t>
      </w:r>
      <w:r w:rsidR="00AC1626">
        <w:rPr>
          <w:rFonts w:asciiTheme="minorHAnsi" w:hAnsiTheme="minorHAnsi"/>
        </w:rPr>
        <w:t>human</w:t>
      </w:r>
      <w:r w:rsidR="00AC1626" w:rsidRPr="006A0382">
        <w:rPr>
          <w:rFonts w:asciiTheme="minorHAnsi" w:hAnsiTheme="minorHAnsi"/>
        </w:rPr>
        <w:t xml:space="preserve"> </w:t>
      </w:r>
      <w:r w:rsidR="00274993" w:rsidRPr="006A0382">
        <w:rPr>
          <w:rFonts w:asciiTheme="minorHAnsi" w:hAnsiTheme="minorHAnsi"/>
        </w:rPr>
        <w:t>health</w:t>
      </w:r>
      <w:r>
        <w:rPr>
          <w:rFonts w:asciiTheme="minorHAnsi" w:hAnsiTheme="minorHAnsi"/>
        </w:rPr>
        <w:t>, wellness, wellbeing,</w:t>
      </w:r>
      <w:r w:rsidR="00274993" w:rsidRPr="006A0382">
        <w:rPr>
          <w:rFonts w:asciiTheme="minorHAnsi" w:hAnsiTheme="minorHAnsi"/>
        </w:rPr>
        <w:t xml:space="preserve"> and the built environment</w:t>
      </w:r>
      <w:r>
        <w:rPr>
          <w:rFonts w:asciiTheme="minorHAnsi" w:hAnsiTheme="minorHAnsi"/>
        </w:rPr>
        <w:t>. Potential topics could include, for example</w:t>
      </w:r>
      <w:r w:rsidR="006A0382">
        <w:rPr>
          <w:rFonts w:asciiTheme="minorHAnsi" w:hAnsiTheme="minorHAnsi"/>
        </w:rPr>
        <w:t xml:space="preserve"> – addressing regulatory barriers to </w:t>
      </w:r>
      <w:r w:rsidR="00D053A4">
        <w:rPr>
          <w:rFonts w:asciiTheme="minorHAnsi" w:hAnsiTheme="minorHAnsi"/>
        </w:rPr>
        <w:t xml:space="preserve">building </w:t>
      </w:r>
      <w:r w:rsidR="006A0382">
        <w:rPr>
          <w:rFonts w:asciiTheme="minorHAnsi" w:hAnsiTheme="minorHAnsi"/>
        </w:rPr>
        <w:t xml:space="preserve">healthier buildings; exploring how to </w:t>
      </w:r>
      <w:r w:rsidR="007D6B42">
        <w:rPr>
          <w:rFonts w:asciiTheme="minorHAnsi" w:hAnsiTheme="minorHAnsi"/>
        </w:rPr>
        <w:t>expand</w:t>
      </w:r>
      <w:r w:rsidR="006A0382">
        <w:rPr>
          <w:rFonts w:asciiTheme="minorHAnsi" w:hAnsiTheme="minorHAnsi"/>
        </w:rPr>
        <w:t xml:space="preserve"> investment by REITs in healthy buildings and places; reforming parking </w:t>
      </w:r>
      <w:r w:rsidR="007D6B42">
        <w:rPr>
          <w:rFonts w:asciiTheme="minorHAnsi" w:hAnsiTheme="minorHAnsi"/>
        </w:rPr>
        <w:t xml:space="preserve">policies </w:t>
      </w:r>
      <w:r w:rsidR="006A0382">
        <w:rPr>
          <w:rFonts w:asciiTheme="minorHAnsi" w:hAnsiTheme="minorHAnsi"/>
        </w:rPr>
        <w:t xml:space="preserve">to promote sustainability and health; exploring strategies to sustain inter-generational living; </w:t>
      </w:r>
      <w:r w:rsidR="00923A1C">
        <w:rPr>
          <w:rFonts w:asciiTheme="minorHAnsi" w:hAnsiTheme="minorHAnsi"/>
        </w:rPr>
        <w:t xml:space="preserve">solving last mile challenges; </w:t>
      </w:r>
      <w:r w:rsidR="00AC1626">
        <w:rPr>
          <w:rFonts w:asciiTheme="minorHAnsi" w:hAnsiTheme="minorHAnsi"/>
        </w:rPr>
        <w:t xml:space="preserve">bringing international best practices </w:t>
      </w:r>
      <w:r w:rsidR="00923A1C">
        <w:rPr>
          <w:rFonts w:asciiTheme="minorHAnsi" w:hAnsiTheme="minorHAnsi"/>
        </w:rPr>
        <w:t xml:space="preserve">on transit or active transport </w:t>
      </w:r>
      <w:r w:rsidR="00AC1626">
        <w:rPr>
          <w:rFonts w:asciiTheme="minorHAnsi" w:hAnsiTheme="minorHAnsi"/>
        </w:rPr>
        <w:t xml:space="preserve">to </w:t>
      </w:r>
      <w:r w:rsidR="00D053A4">
        <w:rPr>
          <w:rFonts w:asciiTheme="minorHAnsi" w:hAnsiTheme="minorHAnsi"/>
        </w:rPr>
        <w:t>the United States</w:t>
      </w:r>
      <w:r w:rsidR="00AC1626">
        <w:rPr>
          <w:rFonts w:asciiTheme="minorHAnsi" w:hAnsiTheme="minorHAnsi"/>
        </w:rPr>
        <w:t xml:space="preserve">; </w:t>
      </w:r>
      <w:r w:rsidR="006A0382">
        <w:rPr>
          <w:rFonts w:asciiTheme="minorHAnsi" w:hAnsiTheme="minorHAnsi"/>
        </w:rPr>
        <w:t xml:space="preserve">etc. </w:t>
      </w:r>
    </w:p>
    <w:p w:rsidR="00AC1626" w:rsidRDefault="00AC1626" w:rsidP="00D053A4">
      <w:pPr>
        <w:spacing w:line="276" w:lineRule="auto"/>
        <w:contextualSpacing/>
        <w:rPr>
          <w:rFonts w:asciiTheme="minorHAnsi" w:hAnsiTheme="minorHAnsi"/>
        </w:rPr>
      </w:pPr>
    </w:p>
    <w:p w:rsidR="00C60DD3" w:rsidRDefault="006A0382" w:rsidP="00D053A4">
      <w:pPr>
        <w:spacing w:line="276" w:lineRule="auto"/>
        <w:contextualSpacing/>
        <w:rPr>
          <w:rFonts w:asciiTheme="minorHAnsi" w:hAnsiTheme="minorHAnsi"/>
        </w:rPr>
      </w:pPr>
      <w:r>
        <w:rPr>
          <w:rFonts w:asciiTheme="minorHAnsi" w:hAnsiTheme="minorHAnsi"/>
        </w:rPr>
        <w:t xml:space="preserve">Building Healthy Places is flexible about what topics are explored for these papers—we are most interested in topics that will spark and sustain the interest of Product Council members and ULI members writ large. </w:t>
      </w:r>
      <w:r w:rsidR="00AC1626">
        <w:rPr>
          <w:rFonts w:asciiTheme="minorHAnsi" w:hAnsiTheme="minorHAnsi"/>
        </w:rPr>
        <w:t xml:space="preserve">We prefer topics that encompass issues of social and economic equity. </w:t>
      </w:r>
      <w:r>
        <w:rPr>
          <w:rFonts w:asciiTheme="minorHAnsi" w:hAnsiTheme="minorHAnsi"/>
        </w:rPr>
        <w:t xml:space="preserve"> </w:t>
      </w:r>
    </w:p>
    <w:p w:rsidR="00C60DD3" w:rsidRDefault="00C60DD3" w:rsidP="00D053A4">
      <w:pPr>
        <w:spacing w:line="276" w:lineRule="auto"/>
        <w:contextualSpacing/>
        <w:rPr>
          <w:rFonts w:asciiTheme="minorHAnsi" w:hAnsiTheme="minorHAnsi"/>
        </w:rPr>
      </w:pPr>
    </w:p>
    <w:p w:rsidR="007D6B42" w:rsidRDefault="007D6B42" w:rsidP="00D053A4">
      <w:pPr>
        <w:spacing w:line="276" w:lineRule="auto"/>
        <w:contextualSpacing/>
        <w:rPr>
          <w:rFonts w:asciiTheme="minorHAnsi" w:hAnsiTheme="minorHAnsi"/>
          <w:b/>
        </w:rPr>
      </w:pPr>
      <w:r>
        <w:rPr>
          <w:rFonts w:asciiTheme="minorHAnsi" w:hAnsiTheme="minorHAnsi"/>
          <w:b/>
        </w:rPr>
        <w:t xml:space="preserve">Statements of Interest </w:t>
      </w:r>
    </w:p>
    <w:p w:rsidR="007D6B42" w:rsidRDefault="007D6B42" w:rsidP="00D053A4">
      <w:pPr>
        <w:spacing w:line="276" w:lineRule="auto"/>
        <w:contextualSpacing/>
        <w:rPr>
          <w:rFonts w:asciiTheme="minorHAnsi" w:hAnsiTheme="minorHAnsi"/>
        </w:rPr>
      </w:pPr>
      <w:r>
        <w:rPr>
          <w:rFonts w:asciiTheme="minorHAnsi" w:hAnsiTheme="minorHAnsi"/>
        </w:rPr>
        <w:t xml:space="preserve">Building Healthy Places will seek Statements of Interest from Product Councils. Please </w:t>
      </w:r>
      <w:r w:rsidR="00AC1626">
        <w:rPr>
          <w:rFonts w:asciiTheme="minorHAnsi" w:hAnsiTheme="minorHAnsi"/>
        </w:rPr>
        <w:t>consider</w:t>
      </w:r>
      <w:r>
        <w:rPr>
          <w:rFonts w:asciiTheme="minorHAnsi" w:hAnsiTheme="minorHAnsi"/>
        </w:rPr>
        <w:t xml:space="preserve"> the following: </w:t>
      </w:r>
    </w:p>
    <w:p w:rsidR="007D6B42" w:rsidRPr="007D6B42" w:rsidRDefault="007D6B42" w:rsidP="00D053A4">
      <w:pPr>
        <w:pStyle w:val="ListParagraph"/>
        <w:numPr>
          <w:ilvl w:val="0"/>
          <w:numId w:val="4"/>
        </w:numPr>
        <w:spacing w:line="276" w:lineRule="auto"/>
        <w:contextualSpacing/>
        <w:rPr>
          <w:rFonts w:asciiTheme="minorHAnsi" w:hAnsiTheme="minorHAnsi"/>
        </w:rPr>
      </w:pPr>
      <w:r w:rsidRPr="007D6B42">
        <w:rPr>
          <w:rFonts w:asciiTheme="minorHAnsi" w:hAnsiTheme="minorHAnsi"/>
        </w:rPr>
        <w:t xml:space="preserve">What </w:t>
      </w:r>
      <w:r>
        <w:rPr>
          <w:rFonts w:asciiTheme="minorHAnsi" w:hAnsiTheme="minorHAnsi"/>
        </w:rPr>
        <w:t>topics would be interesting and relevant to your Product Council membership, and also to the ULI membership more generally? Are there research areas that you have discussed in the past that we have an opportunity to make progress on?</w:t>
      </w:r>
    </w:p>
    <w:p w:rsidR="00AC1626" w:rsidRDefault="00AC1626" w:rsidP="00D053A4">
      <w:pPr>
        <w:pStyle w:val="ListParagraph"/>
        <w:numPr>
          <w:ilvl w:val="0"/>
          <w:numId w:val="4"/>
        </w:numPr>
        <w:spacing w:line="276" w:lineRule="auto"/>
        <w:contextualSpacing/>
        <w:rPr>
          <w:rFonts w:asciiTheme="minorHAnsi" w:hAnsiTheme="minorHAnsi"/>
        </w:rPr>
      </w:pPr>
      <w:r w:rsidRPr="00AC1626">
        <w:rPr>
          <w:rFonts w:asciiTheme="minorHAnsi" w:hAnsiTheme="minorHAnsi"/>
        </w:rPr>
        <w:t xml:space="preserve">Who from </w:t>
      </w:r>
      <w:r>
        <w:rPr>
          <w:rFonts w:asciiTheme="minorHAnsi" w:hAnsiTheme="minorHAnsi"/>
        </w:rPr>
        <w:t xml:space="preserve">your Council </w:t>
      </w:r>
      <w:r w:rsidR="00D053A4">
        <w:rPr>
          <w:rFonts w:asciiTheme="minorHAnsi" w:hAnsiTheme="minorHAnsi"/>
        </w:rPr>
        <w:t xml:space="preserve">will </w:t>
      </w:r>
      <w:r>
        <w:rPr>
          <w:rFonts w:asciiTheme="minorHAnsi" w:hAnsiTheme="minorHAnsi"/>
        </w:rPr>
        <w:t xml:space="preserve">serve as leads and liaisons on this project? We would like Councils to identify two members to serve as point people. These members will serve as reviewers of outlines and drafts, </w:t>
      </w:r>
      <w:r w:rsidR="00D053A4">
        <w:rPr>
          <w:rFonts w:asciiTheme="minorHAnsi" w:hAnsiTheme="minorHAnsi"/>
        </w:rPr>
        <w:t xml:space="preserve">identify experts and research resources, </w:t>
      </w:r>
      <w:r>
        <w:rPr>
          <w:rFonts w:asciiTheme="minorHAnsi" w:hAnsiTheme="minorHAnsi"/>
        </w:rPr>
        <w:t xml:space="preserve">tap other Council members for tasks as needed, and serve as connections to the Council as a whole. They should have a passion for the subject and time to devote to the project. </w:t>
      </w:r>
    </w:p>
    <w:p w:rsidR="007D6B42" w:rsidRPr="00AC1626"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rPr>
        <w:t xml:space="preserve">How will your Product Council use the results of </w:t>
      </w:r>
      <w:r w:rsidR="00D053A4">
        <w:rPr>
          <w:rFonts w:asciiTheme="minorHAnsi" w:hAnsiTheme="minorHAnsi"/>
        </w:rPr>
        <w:t xml:space="preserve">the </w:t>
      </w:r>
      <w:r>
        <w:rPr>
          <w:rFonts w:asciiTheme="minorHAnsi" w:hAnsiTheme="minorHAnsi"/>
        </w:rPr>
        <w:t xml:space="preserve">research effort and white paper? How will your Council members share it with other ULI members and organizations? What potential does this work have to influence practice and policy and how will Council members expand this circle of influence?   </w:t>
      </w:r>
    </w:p>
    <w:p w:rsidR="00AC1626" w:rsidRPr="006A0382" w:rsidRDefault="00D053A4" w:rsidP="00D053A4">
      <w:pPr>
        <w:spacing w:line="276" w:lineRule="auto"/>
        <w:contextualSpacing/>
        <w:rPr>
          <w:rFonts w:asciiTheme="minorHAnsi" w:hAnsiTheme="minorHAnsi"/>
          <w:b/>
        </w:rPr>
      </w:pPr>
      <w:r>
        <w:rPr>
          <w:rFonts w:asciiTheme="minorHAnsi" w:hAnsiTheme="minorHAnsi"/>
          <w:b/>
        </w:rPr>
        <w:lastRenderedPageBreak/>
        <w:br/>
      </w:r>
      <w:r w:rsidR="00AC1626">
        <w:rPr>
          <w:rFonts w:asciiTheme="minorHAnsi" w:hAnsiTheme="minorHAnsi"/>
          <w:b/>
        </w:rPr>
        <w:t>Timeline</w:t>
      </w:r>
    </w:p>
    <w:p w:rsidR="00D053A4" w:rsidRPr="00D053A4" w:rsidRDefault="00D053A4" w:rsidP="00D053A4">
      <w:pPr>
        <w:spacing w:line="276" w:lineRule="auto"/>
        <w:contextualSpacing/>
        <w:rPr>
          <w:rFonts w:asciiTheme="minorHAnsi" w:hAnsiTheme="minorHAnsi"/>
        </w:rPr>
      </w:pPr>
      <w:r>
        <w:rPr>
          <w:rFonts w:asciiTheme="minorHAnsi" w:hAnsiTheme="minorHAnsi"/>
        </w:rPr>
        <w:t>The project timeline is as follows:</w:t>
      </w:r>
    </w:p>
    <w:p w:rsidR="00AC1626" w:rsidRPr="006A0382" w:rsidRDefault="00B2596C"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April </w:t>
      </w:r>
      <w:r w:rsidR="00AC1626" w:rsidRPr="006A0382">
        <w:rPr>
          <w:rFonts w:asciiTheme="minorHAnsi" w:hAnsiTheme="minorHAnsi"/>
          <w:u w:val="single"/>
        </w:rPr>
        <w:t>2017</w:t>
      </w:r>
      <w:r w:rsidR="00AC1626" w:rsidRPr="006A0382">
        <w:rPr>
          <w:rFonts w:asciiTheme="minorHAnsi" w:hAnsiTheme="minorHAnsi"/>
        </w:rPr>
        <w:t xml:space="preserve"> – </w:t>
      </w:r>
      <w:r w:rsidR="00AC1626">
        <w:rPr>
          <w:rFonts w:asciiTheme="minorHAnsi" w:hAnsiTheme="minorHAnsi"/>
        </w:rPr>
        <w:t>O</w:t>
      </w:r>
      <w:r w:rsidR="00AC1626" w:rsidRPr="006A0382">
        <w:rPr>
          <w:rFonts w:asciiTheme="minorHAnsi" w:hAnsiTheme="minorHAnsi"/>
        </w:rPr>
        <w:t>pportunity announcement</w:t>
      </w:r>
      <w:r w:rsidR="00D053A4">
        <w:rPr>
          <w:rFonts w:asciiTheme="minorHAnsi" w:hAnsiTheme="minorHAnsi"/>
        </w:rPr>
        <w:t>, Statements of Interest forms available</w:t>
      </w:r>
      <w:r w:rsidR="00AC1626">
        <w:rPr>
          <w:rFonts w:asciiTheme="minorHAnsi" w:hAnsiTheme="minorHAnsi"/>
        </w:rPr>
        <w:t xml:space="preserve"> </w:t>
      </w:r>
    </w:p>
    <w:p w:rsidR="00AC1626" w:rsidRPr="006A0382" w:rsidRDefault="00AC1626" w:rsidP="00D053A4">
      <w:pPr>
        <w:pStyle w:val="ListParagraph"/>
        <w:numPr>
          <w:ilvl w:val="0"/>
          <w:numId w:val="4"/>
        </w:numPr>
        <w:spacing w:line="276" w:lineRule="auto"/>
        <w:contextualSpacing/>
        <w:rPr>
          <w:rFonts w:asciiTheme="minorHAnsi" w:hAnsiTheme="minorHAnsi"/>
        </w:rPr>
      </w:pPr>
      <w:r w:rsidRPr="006A0382">
        <w:rPr>
          <w:rFonts w:asciiTheme="minorHAnsi" w:hAnsiTheme="minorHAnsi"/>
          <w:u w:val="single"/>
        </w:rPr>
        <w:t xml:space="preserve">June </w:t>
      </w:r>
      <w:r w:rsidR="00090835">
        <w:rPr>
          <w:rFonts w:asciiTheme="minorHAnsi" w:hAnsiTheme="minorHAnsi"/>
          <w:u w:val="single"/>
        </w:rPr>
        <w:t xml:space="preserve">5, </w:t>
      </w:r>
      <w:r w:rsidRPr="006A0382">
        <w:rPr>
          <w:rFonts w:asciiTheme="minorHAnsi" w:hAnsiTheme="minorHAnsi"/>
          <w:u w:val="single"/>
        </w:rPr>
        <w:t>2017</w:t>
      </w:r>
      <w:r w:rsidRPr="006A0382">
        <w:rPr>
          <w:rFonts w:asciiTheme="minorHAnsi" w:hAnsiTheme="minorHAnsi"/>
          <w:b/>
        </w:rPr>
        <w:t xml:space="preserve"> –</w:t>
      </w:r>
      <w:r w:rsidRPr="006A0382">
        <w:rPr>
          <w:rFonts w:asciiTheme="minorHAnsi" w:hAnsiTheme="minorHAnsi"/>
        </w:rPr>
        <w:t xml:space="preserve"> Statements </w:t>
      </w:r>
      <w:r>
        <w:rPr>
          <w:rFonts w:asciiTheme="minorHAnsi" w:hAnsiTheme="minorHAnsi"/>
        </w:rPr>
        <w:t>of Interest d</w:t>
      </w:r>
      <w:r w:rsidRPr="006A0382">
        <w:rPr>
          <w:rFonts w:asciiTheme="minorHAnsi" w:hAnsiTheme="minorHAnsi"/>
        </w:rPr>
        <w:t xml:space="preserve">ue from Product Councils </w:t>
      </w:r>
    </w:p>
    <w:p w:rsidR="00AC1626" w:rsidRPr="006A0382"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July </w:t>
      </w:r>
      <w:r w:rsidRPr="006A0382">
        <w:rPr>
          <w:rFonts w:asciiTheme="minorHAnsi" w:hAnsiTheme="minorHAnsi"/>
          <w:u w:val="single"/>
        </w:rPr>
        <w:t>2017</w:t>
      </w:r>
      <w:r w:rsidRPr="006A0382">
        <w:rPr>
          <w:rFonts w:asciiTheme="minorHAnsi" w:hAnsiTheme="minorHAnsi"/>
        </w:rPr>
        <w:t xml:space="preserve"> – </w:t>
      </w:r>
      <w:r>
        <w:rPr>
          <w:rFonts w:asciiTheme="minorHAnsi" w:hAnsiTheme="minorHAnsi"/>
        </w:rPr>
        <w:t xml:space="preserve">Selection of two white paper topics/Product Councils </w:t>
      </w:r>
    </w:p>
    <w:p w:rsidR="00AC1626" w:rsidRPr="006A0382"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Fall 2017 </w:t>
      </w:r>
      <w:r w:rsidRPr="006A0382">
        <w:rPr>
          <w:rFonts w:asciiTheme="minorHAnsi" w:hAnsiTheme="minorHAnsi"/>
        </w:rPr>
        <w:t>–</w:t>
      </w:r>
      <w:r>
        <w:rPr>
          <w:rFonts w:asciiTheme="minorHAnsi" w:hAnsiTheme="minorHAnsi"/>
        </w:rPr>
        <w:t xml:space="preserve"> White paper outline draft, initial scoping</w:t>
      </w:r>
    </w:p>
    <w:p w:rsidR="00AC1626" w:rsidRPr="006A0382"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Winter </w:t>
      </w:r>
      <w:r w:rsidRPr="007D6B42">
        <w:rPr>
          <w:rFonts w:asciiTheme="minorHAnsi" w:hAnsiTheme="minorHAnsi"/>
          <w:u w:val="single"/>
        </w:rPr>
        <w:t>20</w:t>
      </w:r>
      <w:r>
        <w:rPr>
          <w:rFonts w:asciiTheme="minorHAnsi" w:hAnsiTheme="minorHAnsi"/>
          <w:u w:val="single"/>
        </w:rPr>
        <w:t>17/</w:t>
      </w:r>
      <w:r w:rsidRPr="007D6B42">
        <w:rPr>
          <w:rFonts w:asciiTheme="minorHAnsi" w:hAnsiTheme="minorHAnsi"/>
          <w:u w:val="single"/>
        </w:rPr>
        <w:t>18</w:t>
      </w:r>
      <w:r w:rsidRPr="007D6B42">
        <w:rPr>
          <w:rFonts w:asciiTheme="minorHAnsi" w:hAnsiTheme="minorHAnsi"/>
        </w:rPr>
        <w:t xml:space="preserve"> </w:t>
      </w:r>
      <w:r>
        <w:rPr>
          <w:rFonts w:asciiTheme="minorHAnsi" w:hAnsiTheme="minorHAnsi"/>
        </w:rPr>
        <w:t>– R</w:t>
      </w:r>
      <w:r w:rsidRPr="006A0382">
        <w:rPr>
          <w:rFonts w:asciiTheme="minorHAnsi" w:hAnsiTheme="minorHAnsi"/>
        </w:rPr>
        <w:t>esearch</w:t>
      </w:r>
      <w:r>
        <w:rPr>
          <w:rFonts w:asciiTheme="minorHAnsi" w:hAnsiTheme="minorHAnsi"/>
        </w:rPr>
        <w:t>, interviews,</w:t>
      </w:r>
      <w:r w:rsidRPr="006A0382">
        <w:rPr>
          <w:rFonts w:asciiTheme="minorHAnsi" w:hAnsiTheme="minorHAnsi"/>
        </w:rPr>
        <w:t xml:space="preserve"> </w:t>
      </w:r>
      <w:r>
        <w:rPr>
          <w:rFonts w:asciiTheme="minorHAnsi" w:hAnsiTheme="minorHAnsi"/>
        </w:rPr>
        <w:t xml:space="preserve">writing </w:t>
      </w:r>
    </w:p>
    <w:p w:rsidR="00AC1626" w:rsidRPr="006A0382"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Spring </w:t>
      </w:r>
      <w:r w:rsidRPr="006A0382">
        <w:rPr>
          <w:rFonts w:asciiTheme="minorHAnsi" w:hAnsiTheme="minorHAnsi"/>
          <w:u w:val="single"/>
        </w:rPr>
        <w:t>2018</w:t>
      </w:r>
      <w:r w:rsidRPr="006A0382">
        <w:rPr>
          <w:rFonts w:asciiTheme="minorHAnsi" w:hAnsiTheme="minorHAnsi"/>
        </w:rPr>
        <w:t xml:space="preserve"> – </w:t>
      </w:r>
      <w:r>
        <w:rPr>
          <w:rFonts w:asciiTheme="minorHAnsi" w:hAnsiTheme="minorHAnsi"/>
        </w:rPr>
        <w:t xml:space="preserve">Draft complete, </w:t>
      </w:r>
      <w:r w:rsidRPr="006A0382">
        <w:rPr>
          <w:rFonts w:asciiTheme="minorHAnsi" w:hAnsiTheme="minorHAnsi"/>
        </w:rPr>
        <w:t>Product Council review</w:t>
      </w:r>
      <w:r>
        <w:rPr>
          <w:rFonts w:asciiTheme="minorHAnsi" w:hAnsiTheme="minorHAnsi"/>
        </w:rPr>
        <w:t xml:space="preserve">, possible discussion at Spring Meeting, </w:t>
      </w:r>
      <w:r w:rsidRPr="006A0382">
        <w:rPr>
          <w:rFonts w:asciiTheme="minorHAnsi" w:hAnsiTheme="minorHAnsi"/>
        </w:rPr>
        <w:t>revisions</w:t>
      </w:r>
    </w:p>
    <w:p w:rsidR="00AC1626"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Summer/</w:t>
      </w:r>
      <w:r w:rsidRPr="007D6B42">
        <w:rPr>
          <w:rFonts w:asciiTheme="minorHAnsi" w:hAnsiTheme="minorHAnsi"/>
          <w:u w:val="single"/>
        </w:rPr>
        <w:t>Early Fall 2018</w:t>
      </w:r>
      <w:r w:rsidRPr="007D6B42">
        <w:rPr>
          <w:rFonts w:asciiTheme="minorHAnsi" w:hAnsiTheme="minorHAnsi"/>
        </w:rPr>
        <w:t xml:space="preserve"> –  </w:t>
      </w:r>
      <w:r>
        <w:rPr>
          <w:rFonts w:asciiTheme="minorHAnsi" w:hAnsiTheme="minorHAnsi"/>
        </w:rPr>
        <w:t>Final draft, e</w:t>
      </w:r>
      <w:r w:rsidRPr="007D6B42">
        <w:rPr>
          <w:rFonts w:asciiTheme="minorHAnsi" w:hAnsiTheme="minorHAnsi"/>
        </w:rPr>
        <w:t xml:space="preserve">diting and design, communications strategy </w:t>
      </w:r>
      <w:r>
        <w:rPr>
          <w:rFonts w:asciiTheme="minorHAnsi" w:hAnsiTheme="minorHAnsi"/>
        </w:rPr>
        <w:t xml:space="preserve">developed </w:t>
      </w:r>
    </w:p>
    <w:p w:rsidR="00AC1626" w:rsidRPr="007D6B42" w:rsidRDefault="00AC1626" w:rsidP="00D053A4">
      <w:pPr>
        <w:pStyle w:val="ListParagraph"/>
        <w:numPr>
          <w:ilvl w:val="0"/>
          <w:numId w:val="4"/>
        </w:numPr>
        <w:spacing w:line="276" w:lineRule="auto"/>
        <w:contextualSpacing/>
        <w:rPr>
          <w:rFonts w:asciiTheme="minorHAnsi" w:hAnsiTheme="minorHAnsi"/>
        </w:rPr>
      </w:pPr>
      <w:r>
        <w:rPr>
          <w:rFonts w:asciiTheme="minorHAnsi" w:hAnsiTheme="minorHAnsi"/>
          <w:u w:val="single"/>
        </w:rPr>
        <w:t xml:space="preserve">Fall </w:t>
      </w:r>
      <w:r w:rsidRPr="007D6B42">
        <w:rPr>
          <w:rFonts w:asciiTheme="minorHAnsi" w:hAnsiTheme="minorHAnsi"/>
          <w:u w:val="single"/>
        </w:rPr>
        <w:t>2018</w:t>
      </w:r>
      <w:r w:rsidRPr="007D6B42">
        <w:rPr>
          <w:rFonts w:asciiTheme="minorHAnsi" w:hAnsiTheme="minorHAnsi"/>
        </w:rPr>
        <w:t xml:space="preserve"> –</w:t>
      </w:r>
      <w:r>
        <w:rPr>
          <w:rFonts w:asciiTheme="minorHAnsi" w:hAnsiTheme="minorHAnsi"/>
        </w:rPr>
        <w:t xml:space="preserve"> R</w:t>
      </w:r>
      <w:r w:rsidRPr="007D6B42">
        <w:rPr>
          <w:rFonts w:asciiTheme="minorHAnsi" w:hAnsiTheme="minorHAnsi"/>
        </w:rPr>
        <w:t>elease</w:t>
      </w:r>
      <w:r>
        <w:rPr>
          <w:rFonts w:asciiTheme="minorHAnsi" w:hAnsiTheme="minorHAnsi"/>
        </w:rPr>
        <w:t xml:space="preserve">, discussion at Fall Meeting Council meeting, distribution, communications </w:t>
      </w:r>
    </w:p>
    <w:p w:rsidR="007D6B42" w:rsidRDefault="007D6B42" w:rsidP="00D053A4">
      <w:pPr>
        <w:spacing w:line="276" w:lineRule="auto"/>
        <w:contextualSpacing/>
        <w:rPr>
          <w:rFonts w:asciiTheme="minorHAnsi" w:hAnsiTheme="minorHAnsi"/>
        </w:rPr>
      </w:pPr>
    </w:p>
    <w:p w:rsidR="007D6B42" w:rsidRPr="006A0382" w:rsidRDefault="007D6B42" w:rsidP="00D053A4">
      <w:pPr>
        <w:spacing w:line="276" w:lineRule="auto"/>
        <w:contextualSpacing/>
        <w:rPr>
          <w:rFonts w:asciiTheme="minorHAnsi" w:hAnsiTheme="minorHAnsi"/>
          <w:b/>
        </w:rPr>
      </w:pPr>
      <w:r>
        <w:rPr>
          <w:rFonts w:asciiTheme="minorHAnsi" w:hAnsiTheme="minorHAnsi"/>
          <w:b/>
        </w:rPr>
        <w:t xml:space="preserve">More Information </w:t>
      </w:r>
    </w:p>
    <w:p w:rsidR="00D053A4" w:rsidRDefault="00AC1626" w:rsidP="00D053A4">
      <w:pPr>
        <w:spacing w:line="276" w:lineRule="auto"/>
        <w:contextualSpacing/>
        <w:rPr>
          <w:rFonts w:asciiTheme="minorHAnsi" w:hAnsiTheme="minorHAnsi"/>
        </w:rPr>
      </w:pPr>
      <w:r>
        <w:rPr>
          <w:rFonts w:asciiTheme="minorHAnsi" w:hAnsiTheme="minorHAnsi"/>
        </w:rPr>
        <w:t>This project is supported by the Robert Wood Johnson Foundation. We are e</w:t>
      </w:r>
      <w:r w:rsidR="00D053A4">
        <w:rPr>
          <w:rFonts w:asciiTheme="minorHAnsi" w:hAnsiTheme="minorHAnsi"/>
        </w:rPr>
        <w:t xml:space="preserve">xcited about the opportunity to partner with Product Councils on these important reports and papers. Additional information will follow. </w:t>
      </w:r>
    </w:p>
    <w:p w:rsidR="00D053A4" w:rsidRDefault="00D053A4" w:rsidP="00D053A4">
      <w:pPr>
        <w:spacing w:line="276" w:lineRule="auto"/>
        <w:contextualSpacing/>
        <w:rPr>
          <w:rFonts w:asciiTheme="minorHAnsi" w:hAnsiTheme="minorHAnsi"/>
        </w:rPr>
      </w:pPr>
    </w:p>
    <w:p w:rsidR="007D6B42" w:rsidRPr="007D6B42" w:rsidRDefault="007D6B42" w:rsidP="00D053A4">
      <w:pPr>
        <w:spacing w:line="276" w:lineRule="auto"/>
        <w:contextualSpacing/>
        <w:rPr>
          <w:rFonts w:asciiTheme="minorHAnsi" w:hAnsiTheme="minorHAnsi"/>
        </w:rPr>
      </w:pPr>
      <w:r>
        <w:rPr>
          <w:rFonts w:asciiTheme="minorHAnsi" w:hAnsiTheme="minorHAnsi"/>
        </w:rPr>
        <w:t xml:space="preserve">Please be in touch at </w:t>
      </w:r>
      <w:hyperlink r:id="rId7" w:history="1">
        <w:r w:rsidRPr="00806AB3">
          <w:rPr>
            <w:rStyle w:val="Hyperlink"/>
            <w:rFonts w:asciiTheme="minorHAnsi" w:hAnsiTheme="minorHAnsi"/>
          </w:rPr>
          <w:t>health@uli.org</w:t>
        </w:r>
      </w:hyperlink>
      <w:r>
        <w:rPr>
          <w:rFonts w:asciiTheme="minorHAnsi" w:hAnsiTheme="minorHAnsi"/>
        </w:rPr>
        <w:t xml:space="preserve"> with any questions or comments. </w:t>
      </w:r>
    </w:p>
    <w:p w:rsidR="007D6B42" w:rsidRPr="007D6B42" w:rsidRDefault="007D6B42" w:rsidP="00D053A4">
      <w:pPr>
        <w:spacing w:line="276" w:lineRule="auto"/>
        <w:contextualSpacing/>
        <w:rPr>
          <w:rFonts w:asciiTheme="minorHAnsi" w:hAnsiTheme="minorHAnsi"/>
        </w:rPr>
      </w:pPr>
    </w:p>
    <w:sectPr w:rsidR="007D6B42" w:rsidRPr="007D6B42" w:rsidSect="00E01B3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D8" w:rsidRDefault="00002AD8" w:rsidP="00705127">
      <w:r>
        <w:separator/>
      </w:r>
    </w:p>
  </w:endnote>
  <w:endnote w:type="continuationSeparator" w:id="0">
    <w:p w:rsidR="00002AD8" w:rsidRDefault="00002AD8" w:rsidP="0070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D8" w:rsidRDefault="00002AD8" w:rsidP="00705127">
      <w:r>
        <w:separator/>
      </w:r>
    </w:p>
  </w:footnote>
  <w:footnote w:type="continuationSeparator" w:id="0">
    <w:p w:rsidR="00002AD8" w:rsidRDefault="00002AD8" w:rsidP="0070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27" w:rsidRDefault="00C60DD3" w:rsidP="006A0382">
    <w:pPr>
      <w:pStyle w:val="Heade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-76200</wp:posOffset>
              </wp:positionV>
              <wp:extent cx="3368040" cy="5334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533400"/>
                      </a:xfrm>
                      <a:prstGeom prst="rect">
                        <a:avLst/>
                      </a:prstGeom>
                      <a:solidFill>
                        <a:srgbClr val="FFFFFF"/>
                      </a:solidFill>
                      <a:ln w="9525">
                        <a:noFill/>
                        <a:miter lim="800000"/>
                        <a:headEnd/>
                        <a:tailEnd/>
                      </a:ln>
                    </wps:spPr>
                    <wps:txbx>
                      <w:txbxContent>
                        <w:p w:rsidR="00C60DD3" w:rsidRPr="006A0382" w:rsidRDefault="00C60DD3">
                          <w:pPr>
                            <w:rPr>
                              <w:sz w:val="20"/>
                            </w:rPr>
                          </w:pPr>
                          <w:r w:rsidRPr="00C60DD3">
                            <w:rPr>
                              <w:rFonts w:asciiTheme="minorHAnsi" w:hAnsiTheme="minorHAnsi"/>
                              <w:sz w:val="20"/>
                            </w:rPr>
                            <w:t>L</w:t>
                          </w:r>
                          <w:r w:rsidRPr="006A0382">
                            <w:rPr>
                              <w:rFonts w:asciiTheme="minorHAnsi" w:hAnsiTheme="minorHAnsi"/>
                              <w:sz w:val="20"/>
                            </w:rPr>
                            <w:t>everaging the power of ULI’s global networks to shape projects and places in ways that improve the health of people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pt;margin-top:-6pt;width:265.2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uHIQIAAB0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" stroked="f">
              <v:textbox>
                <w:txbxContent>
                  <w:p w:rsidR="00C60DD3" w:rsidRPr="006A0382" w:rsidRDefault="00C60DD3">
                    <w:pPr>
                      <w:rPr>
                        <w:sz w:val="20"/>
                      </w:rPr>
                    </w:pPr>
                    <w:r w:rsidRPr="00C60DD3">
                      <w:rPr>
                        <w:rFonts w:asciiTheme="minorHAnsi" w:hAnsiTheme="minorHAnsi"/>
                        <w:sz w:val="20"/>
                      </w:rPr>
                      <w:t>L</w:t>
                    </w:r>
                    <w:r w:rsidRPr="006A0382">
                      <w:rPr>
                        <w:rFonts w:asciiTheme="minorHAnsi" w:hAnsiTheme="minorHAnsi"/>
                        <w:sz w:val="20"/>
                      </w:rPr>
                      <w:t>everaging the power of ULI’s global networks to shape projects and places in ways that improve the health of people and communities.</w:t>
                    </w:r>
                  </w:p>
                </w:txbxContent>
              </v:textbox>
              <w10:wrap type="square" anchorx="margin"/>
            </v:shape>
          </w:pict>
        </mc:Fallback>
      </mc:AlternateContent>
    </w:r>
    <w:r w:rsidR="00705127">
      <w:rPr>
        <w:noProof/>
        <w:lang w:eastAsia="zh-CN"/>
      </w:rPr>
      <w:drawing>
        <wp:inline distT="0" distB="0" distL="0" distR="0" wp14:anchorId="084F72E2" wp14:editId="6AF7070A">
          <wp:extent cx="2390361"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637" cy="355562"/>
                  </a:xfrm>
                  <a:prstGeom prst="rect">
                    <a:avLst/>
                  </a:prstGeom>
                  <a:noFill/>
                  <a:ln>
                    <a:noFill/>
                  </a:ln>
                </pic:spPr>
              </pic:pic>
            </a:graphicData>
          </a:graphic>
        </wp:inline>
      </w:drawing>
    </w:r>
  </w:p>
  <w:p w:rsidR="00705127" w:rsidRDefault="00705127">
    <w:pPr>
      <w:pStyle w:val="Header"/>
    </w:pPr>
  </w:p>
  <w:p w:rsidR="00AC1626" w:rsidRDefault="00AC1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444"/>
    <w:multiLevelType w:val="hybridMultilevel"/>
    <w:tmpl w:val="837C9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B7435"/>
    <w:multiLevelType w:val="hybridMultilevel"/>
    <w:tmpl w:val="1B806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874D4"/>
    <w:multiLevelType w:val="hybridMultilevel"/>
    <w:tmpl w:val="8776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E322B"/>
    <w:multiLevelType w:val="hybridMultilevel"/>
    <w:tmpl w:val="C8D4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0"/>
    <w:rsid w:val="00002AD8"/>
    <w:rsid w:val="00090835"/>
    <w:rsid w:val="000913A3"/>
    <w:rsid w:val="00183B8F"/>
    <w:rsid w:val="00237984"/>
    <w:rsid w:val="00245EF5"/>
    <w:rsid w:val="00274993"/>
    <w:rsid w:val="00521340"/>
    <w:rsid w:val="00657777"/>
    <w:rsid w:val="006A0382"/>
    <w:rsid w:val="006A4BA0"/>
    <w:rsid w:val="006B277B"/>
    <w:rsid w:val="00705127"/>
    <w:rsid w:val="007D6B42"/>
    <w:rsid w:val="00923A1C"/>
    <w:rsid w:val="00A34420"/>
    <w:rsid w:val="00A45B95"/>
    <w:rsid w:val="00AC1626"/>
    <w:rsid w:val="00B2596C"/>
    <w:rsid w:val="00BB2F35"/>
    <w:rsid w:val="00C60DD3"/>
    <w:rsid w:val="00D053A4"/>
    <w:rsid w:val="00D53CF9"/>
    <w:rsid w:val="00D824C2"/>
    <w:rsid w:val="00E01B3E"/>
    <w:rsid w:val="00FE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9E9E29-6EE9-42A3-98E9-372B05D6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420"/>
    <w:pPr>
      <w:ind w:left="720"/>
    </w:pPr>
    <w:rPr>
      <w:rFonts w:eastAsia="Calibri"/>
    </w:rPr>
  </w:style>
  <w:style w:type="paragraph" w:styleId="Header">
    <w:name w:val="header"/>
    <w:basedOn w:val="Normal"/>
    <w:link w:val="HeaderChar"/>
    <w:uiPriority w:val="99"/>
    <w:unhideWhenUsed/>
    <w:rsid w:val="00705127"/>
    <w:pPr>
      <w:tabs>
        <w:tab w:val="center" w:pos="4680"/>
        <w:tab w:val="right" w:pos="9360"/>
      </w:tabs>
    </w:pPr>
  </w:style>
  <w:style w:type="character" w:customStyle="1" w:styleId="HeaderChar">
    <w:name w:val="Header Char"/>
    <w:basedOn w:val="DefaultParagraphFont"/>
    <w:link w:val="Header"/>
    <w:uiPriority w:val="99"/>
    <w:rsid w:val="00705127"/>
    <w:rPr>
      <w:rFonts w:ascii="Calibri" w:hAnsi="Calibri" w:cs="Times New Roman"/>
    </w:rPr>
  </w:style>
  <w:style w:type="paragraph" w:styleId="Footer">
    <w:name w:val="footer"/>
    <w:basedOn w:val="Normal"/>
    <w:link w:val="FooterChar"/>
    <w:uiPriority w:val="99"/>
    <w:unhideWhenUsed/>
    <w:rsid w:val="00705127"/>
    <w:pPr>
      <w:tabs>
        <w:tab w:val="center" w:pos="4680"/>
        <w:tab w:val="right" w:pos="9360"/>
      </w:tabs>
    </w:pPr>
  </w:style>
  <w:style w:type="character" w:customStyle="1" w:styleId="FooterChar">
    <w:name w:val="Footer Char"/>
    <w:basedOn w:val="DefaultParagraphFont"/>
    <w:link w:val="Footer"/>
    <w:uiPriority w:val="99"/>
    <w:rsid w:val="00705127"/>
    <w:rPr>
      <w:rFonts w:ascii="Calibri" w:hAnsi="Calibri" w:cs="Times New Roman"/>
    </w:rPr>
  </w:style>
  <w:style w:type="paragraph" w:styleId="BalloonText">
    <w:name w:val="Balloon Text"/>
    <w:basedOn w:val="Normal"/>
    <w:link w:val="BalloonTextChar"/>
    <w:uiPriority w:val="99"/>
    <w:semiHidden/>
    <w:unhideWhenUsed/>
    <w:rsid w:val="00C60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DD3"/>
    <w:rPr>
      <w:rFonts w:ascii="Segoe UI" w:hAnsi="Segoe UI" w:cs="Segoe UI"/>
      <w:sz w:val="18"/>
      <w:szCs w:val="18"/>
    </w:rPr>
  </w:style>
  <w:style w:type="character" w:styleId="Hyperlink">
    <w:name w:val="Hyperlink"/>
    <w:basedOn w:val="DefaultParagraphFont"/>
    <w:uiPriority w:val="99"/>
    <w:unhideWhenUsed/>
    <w:rsid w:val="007D6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ul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Norris</dc:creator>
  <cp:keywords/>
  <dc:description/>
  <cp:lastModifiedBy>Rachel MacCleery</cp:lastModifiedBy>
  <cp:revision>6</cp:revision>
  <dcterms:created xsi:type="dcterms:W3CDTF">2016-12-21T15:45:00Z</dcterms:created>
  <dcterms:modified xsi:type="dcterms:W3CDTF">2017-02-23T18:57:00Z</dcterms:modified>
</cp:coreProperties>
</file>